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81291B">
        <w:rPr>
          <w:rFonts w:ascii="Times New Roman" w:hAnsi="Times New Roman" w:cs="Times New Roman"/>
          <w:sz w:val="40"/>
          <w:lang w:val="sr-Cyrl-RS"/>
        </w:rPr>
        <w:t>1</w:t>
      </w:r>
      <w:r w:rsidR="004047A9">
        <w:rPr>
          <w:rFonts w:ascii="Times New Roman" w:hAnsi="Times New Roman" w:cs="Times New Roman"/>
          <w:sz w:val="40"/>
          <w:lang w:val="sr-Cyrl-RS"/>
        </w:rPr>
        <w:t>2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DD16D1">
            <w:pPr>
              <w:rPr>
                <w:rFonts w:ascii="Times New Roman" w:hAnsi="Times New Roman" w:cs="Times New Roman"/>
                <w:lang w:val="sr-Cyrl-RS"/>
              </w:rPr>
            </w:pPr>
            <w:r w:rsidRPr="0081291B">
              <w:rPr>
                <w:rFonts w:ascii="Times New Roman" w:hAnsi="Times New Roman" w:cs="Times New Roman"/>
                <w:lang w:val="sr-Cyrl-RS"/>
              </w:rPr>
              <w:t>Атоми и хемијски елементи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4047A9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4047A9">
              <w:rPr>
                <w:rFonts w:ascii="Times New Roman" w:hAnsi="Times New Roman" w:cs="Times New Roman"/>
                <w:b/>
                <w:lang w:val="sr-Cyrl-RS"/>
              </w:rPr>
              <w:t>Хемијски симболи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4047A9" w:rsidRPr="004047A9" w:rsidRDefault="004047A9" w:rsidP="004047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4047A9">
              <w:rPr>
                <w:rFonts w:ascii="Times New Roman" w:hAnsi="Times New Roman" w:cs="Times New Roman"/>
                <w:lang w:val="sr-Cyrl-RS"/>
              </w:rPr>
              <w:t xml:space="preserve">дређивање супстанце на основу врсте атома; </w:t>
            </w:r>
          </w:p>
          <w:p w:rsidR="004047A9" w:rsidRPr="004047A9" w:rsidRDefault="004047A9" w:rsidP="004047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4047A9">
              <w:rPr>
                <w:rFonts w:ascii="Times New Roman" w:hAnsi="Times New Roman" w:cs="Times New Roman"/>
                <w:lang w:val="sr-Cyrl-RS"/>
              </w:rPr>
              <w:t xml:space="preserve">свајање ознака хемијских елемената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4047A9">
              <w:rPr>
                <w:rFonts w:ascii="Times New Roman" w:hAnsi="Times New Roman" w:cs="Times New Roman"/>
                <w:lang w:val="sr-Cyrl-RS"/>
              </w:rPr>
              <w:t xml:space="preserve"> хемијски симболи; </w:t>
            </w:r>
          </w:p>
          <w:p w:rsidR="001247BE" w:rsidRPr="0081291B" w:rsidRDefault="004047A9" w:rsidP="004047A9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4047A9">
              <w:rPr>
                <w:rFonts w:ascii="Times New Roman" w:hAnsi="Times New Roman" w:cs="Times New Roman"/>
                <w:lang w:val="sr-Cyrl-RS"/>
              </w:rPr>
              <w:t>способљавање ученика за квалитативно и квантитативно тумачење хемијских симбола.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4047A9" w:rsidRPr="004047A9" w:rsidRDefault="004047A9" w:rsidP="004047A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4047A9">
              <w:rPr>
                <w:rFonts w:ascii="Times New Roman" w:hAnsi="Times New Roman" w:cs="Times New Roman"/>
                <w:lang w:val="sr-Cyrl-RS"/>
              </w:rPr>
              <w:t>на основу написаног симбола зна назив елемента, а користећи термине карактеристичне за наставни садржај, објашњава како настају хемијски елементи и хемијска једињења;</w:t>
            </w:r>
          </w:p>
          <w:p w:rsidR="00D62F82" w:rsidRPr="00D62F82" w:rsidRDefault="004047A9" w:rsidP="004047A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4047A9">
              <w:rPr>
                <w:rFonts w:ascii="Times New Roman" w:hAnsi="Times New Roman" w:cs="Times New Roman"/>
                <w:lang w:val="sr-Cyrl-RS"/>
              </w:rPr>
              <w:t>на конкретним примерима одређује коефицијент испред одговарајућих симбола, квалитативно и квантитативно значење хемијског симбола.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4047A9" w:rsidP="004047A9">
            <w:pPr>
              <w:rPr>
                <w:rFonts w:ascii="Times New Roman" w:hAnsi="Times New Roman" w:cs="Times New Roman"/>
                <w:lang w:val="sr-Cyrl-RS"/>
              </w:rPr>
            </w:pPr>
            <w:r w:rsidRPr="004047A9">
              <w:rPr>
                <w:rFonts w:ascii="Times New Roman" w:hAnsi="Times New Roman" w:cs="Times New Roman"/>
                <w:lang w:val="sr-Cyrl-RS"/>
              </w:rPr>
              <w:t>хемијски симболи,називи хемијских елемената,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коефицијенти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1291B" w:rsidP="0081291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96E31" w:rsidRPr="00596E31" w:rsidRDefault="00596E31" w:rsidP="00596E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уочава структуру градива, активно селектује познато од непознатог. </w:t>
            </w:r>
          </w:p>
          <w:p w:rsidR="00596E31" w:rsidRPr="00596E31" w:rsidRDefault="00596E31" w:rsidP="00596E3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596E31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596E31" w:rsidRPr="00596E31" w:rsidRDefault="00596E31" w:rsidP="00596E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 xml:space="preserve">Уме јасно да искаже одређени садржај; усмено и писано, и да га прилагоди захтевима и карактеристика ситуације; </w:t>
            </w:r>
          </w:p>
          <w:p w:rsidR="00176B7F" w:rsidRPr="00E728F2" w:rsidRDefault="00596E31" w:rsidP="00596E3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>Користи на одговарајући и креативан начин језик и стил комуникације који су специфични за наставну јединицу.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54B1" w:rsidP="005E54B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монолошко-дијалошка</w:t>
            </w:r>
            <w:r w:rsidR="00596E31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596E31" w:rsidRPr="00596E31">
              <w:rPr>
                <w:rFonts w:ascii="Times New Roman" w:hAnsi="Times New Roman" w:cs="Times New Roman"/>
                <w:lang w:val="sr-Cyrl-RS"/>
              </w:rPr>
              <w:t>демонстрациона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7B4B8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55592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DD7B1B" w:rsidP="00F5547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Уџбеник за седми разред; </w:t>
            </w:r>
            <w:r w:rsidR="00190AB9">
              <w:rPr>
                <w:rFonts w:ascii="Times New Roman" w:hAnsi="Times New Roman" w:cs="Times New Roman"/>
                <w:lang w:val="sr-Cyrl-RS"/>
              </w:rPr>
              <w:t>Збирка задатака са лабораторијски</w:t>
            </w:r>
            <w:r w:rsidR="008267B7">
              <w:rPr>
                <w:rFonts w:ascii="Times New Roman" w:hAnsi="Times New Roman" w:cs="Times New Roman"/>
                <w:lang w:val="sr-Cyrl-RS"/>
              </w:rPr>
              <w:t>м</w:t>
            </w:r>
            <w:r w:rsidR="00190AB9">
              <w:rPr>
                <w:rFonts w:ascii="Times New Roman" w:hAnsi="Times New Roman" w:cs="Times New Roman"/>
                <w:lang w:val="sr-Cyrl-RS"/>
              </w:rPr>
              <w:t xml:space="preserve"> в</w:t>
            </w:r>
            <w:r w:rsidR="008267B7">
              <w:rPr>
                <w:rFonts w:ascii="Times New Roman" w:hAnsi="Times New Roman" w:cs="Times New Roman"/>
                <w:lang w:val="sr-Cyrl-RS"/>
              </w:rPr>
              <w:t>е</w:t>
            </w:r>
            <w:r w:rsidR="00190AB9">
              <w:rPr>
                <w:rFonts w:ascii="Times New Roman" w:hAnsi="Times New Roman" w:cs="Times New Roman"/>
                <w:lang w:val="sr-Cyrl-RS"/>
              </w:rPr>
              <w:t>жбама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F5547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176B7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596E31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176B7F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D2CB5" w:rsidRDefault="000A7CE4" w:rsidP="000A7CE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Понавља заједно са ученицима кључне појмове с претходног часа.</w:t>
            </w:r>
          </w:p>
          <w:p w:rsidR="00366BFD" w:rsidRPr="002A0E12" w:rsidRDefault="00366BFD" w:rsidP="00F55479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Истиче да ће на данашњем часу се упонати с </w:t>
            </w:r>
            <w:r w:rsidRPr="00366BFD">
              <w:rPr>
                <w:rFonts w:ascii="Times New Roman" w:hAnsi="Times New Roman" w:cs="Times New Roman"/>
                <w:lang w:val="sr-Cyrl-RS"/>
              </w:rPr>
              <w:t>ознака хемијских елемената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55479">
              <w:rPr>
                <w:rFonts w:ascii="Times New Roman" w:hAnsi="Times New Roman" w:cs="Times New Roman"/>
                <w:lang w:val="sr-Cyrl-RS"/>
              </w:rPr>
              <w:t>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sr-Cyrl-RS"/>
              </w:rPr>
              <w:t xml:space="preserve"> хемијски симболи.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596E31" w:rsidRPr="000A7CE4" w:rsidRDefault="000A7CE4" w:rsidP="00366BF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Активно учествују у обнављању к</w:t>
            </w:r>
            <w:r w:rsidR="00366BFD">
              <w:rPr>
                <w:rFonts w:ascii="Times New Roman" w:hAnsi="Times New Roman" w:cs="Times New Roman"/>
                <w:lang w:val="sr-Cyrl-RS"/>
              </w:rPr>
              <w:t>љ</w:t>
            </w:r>
            <w:r>
              <w:rPr>
                <w:rFonts w:ascii="Times New Roman" w:hAnsi="Times New Roman" w:cs="Times New Roman"/>
                <w:lang w:val="sr-Cyrl-RS"/>
              </w:rPr>
              <w:t>учних појмова с претходног часа</w:t>
            </w:r>
            <w:r w:rsidR="00ED2CB5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670CDA" w:rsidRPr="00ED2CB5" w:rsidRDefault="00ED2CB5" w:rsidP="00ED2CB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>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="002E7D17"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96E31">
              <w:rPr>
                <w:rFonts w:ascii="Times New Roman" w:hAnsi="Times New Roman" w:cs="Times New Roman"/>
                <w:b/>
                <w:i/>
                <w:lang w:val="sr-Cyrl-RS"/>
              </w:rPr>
              <w:t>Хемијски симболи</w:t>
            </w:r>
          </w:p>
          <w:p w:rsidR="00596E31" w:rsidRPr="00596E31" w:rsidRDefault="00596E31" w:rsidP="00596E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 xml:space="preserve">Повезује претходну наставну јединицу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596E31">
              <w:rPr>
                <w:rFonts w:ascii="Times New Roman" w:hAnsi="Times New Roman" w:cs="Times New Roman"/>
                <w:lang w:val="sr-Cyrl-RS"/>
              </w:rPr>
              <w:t xml:space="preserve"> Врсте супстанци и поставља питање ученицима:</w:t>
            </w:r>
          </w:p>
          <w:p w:rsidR="00596E31" w:rsidRPr="00596E31" w:rsidRDefault="00596E31" w:rsidP="00596E31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>1. Како се може одредити врста супстанце на основу атома, који изграђују дату супстанцу?</w:t>
            </w:r>
          </w:p>
          <w:p w:rsidR="00596E31" w:rsidRPr="00596E31" w:rsidRDefault="00596E31" w:rsidP="00596E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596E31">
              <w:rPr>
                <w:rFonts w:ascii="Times New Roman" w:hAnsi="Times New Roman" w:cs="Times New Roman"/>
                <w:lang w:val="sr-Cyrl-RS"/>
              </w:rPr>
              <w:t xml:space="preserve"> ученицима наводи примере хемијских елемената и хемијских једињења.</w:t>
            </w:r>
          </w:p>
          <w:p w:rsidR="00596E31" w:rsidRPr="00596E31" w:rsidRDefault="00596E31" w:rsidP="00596E31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 xml:space="preserve">2. Шта су покушали да пронађу алхемичари и да ли су успели? </w:t>
            </w:r>
          </w:p>
          <w:p w:rsidR="00596E31" w:rsidRPr="00596E31" w:rsidRDefault="00596E31" w:rsidP="00596E3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 xml:space="preserve">Објашњава ученицима шта су хемијски симболи, како су добијали називе и </w:t>
            </w:r>
            <w:r w:rsidR="0010796D">
              <w:rPr>
                <w:rFonts w:ascii="Times New Roman" w:hAnsi="Times New Roman" w:cs="Times New Roman"/>
                <w:lang w:val="sr-Cyrl-RS"/>
              </w:rPr>
              <w:t xml:space="preserve">прате </w:t>
            </w:r>
            <w:r w:rsidRPr="00596E31">
              <w:rPr>
                <w:rFonts w:ascii="Times New Roman" w:hAnsi="Times New Roman" w:cs="Times New Roman"/>
                <w:lang w:val="sr-Cyrl-RS"/>
              </w:rPr>
              <w:t xml:space="preserve"> приказ</w:t>
            </w:r>
            <w:r w:rsidR="0010796D">
              <w:rPr>
                <w:rFonts w:ascii="Times New Roman" w:hAnsi="Times New Roman" w:cs="Times New Roman"/>
                <w:lang w:val="sr-Cyrl-RS"/>
              </w:rPr>
              <w:t xml:space="preserve">е у </w:t>
            </w:r>
            <w:r w:rsidRPr="00596E31">
              <w:rPr>
                <w:rFonts w:ascii="Times New Roman" w:hAnsi="Times New Roman" w:cs="Times New Roman"/>
                <w:lang w:val="sr-Cyrl-RS"/>
              </w:rPr>
              <w:t>уџбенику (стр.</w:t>
            </w:r>
            <w:r w:rsidR="0010796D">
              <w:rPr>
                <w:rFonts w:ascii="Times New Roman" w:hAnsi="Times New Roman" w:cs="Times New Roman"/>
                <w:lang w:val="sr-Cyrl-RS"/>
              </w:rPr>
              <w:t>59</w:t>
            </w:r>
            <w:r w:rsidRPr="00596E31"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10796D" w:rsidRDefault="00596E31" w:rsidP="0010796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 xml:space="preserve">На конкретним </w:t>
            </w:r>
            <w:r w:rsidR="0010796D">
              <w:rPr>
                <w:rFonts w:ascii="Times New Roman" w:hAnsi="Times New Roman" w:cs="Times New Roman"/>
                <w:lang w:val="sr-Cyrl-RS"/>
              </w:rPr>
              <w:t>примерима</w:t>
            </w:r>
            <w:r w:rsidRPr="00596E31">
              <w:rPr>
                <w:rFonts w:ascii="Times New Roman" w:hAnsi="Times New Roman" w:cs="Times New Roman"/>
                <w:lang w:val="sr-Cyrl-RS"/>
              </w:rPr>
              <w:t xml:space="preserve"> објашњава квалитативно и квантитативно значење симбола.</w:t>
            </w:r>
          </w:p>
          <w:p w:rsidR="0010796D" w:rsidRDefault="0010796D" w:rsidP="0010796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Заједно са ученицима решава задатке - </w:t>
            </w:r>
            <w:r w:rsidRPr="0010796D">
              <w:rPr>
                <w:rFonts w:ascii="Times New Roman" w:hAnsi="Times New Roman" w:cs="Times New Roman"/>
                <w:i/>
                <w:lang w:val="sr-Cyrl-RS"/>
              </w:rPr>
              <w:t>Од провере до знања</w:t>
            </w:r>
            <w:r>
              <w:rPr>
                <w:rFonts w:ascii="Times New Roman" w:hAnsi="Times New Roman" w:cs="Times New Roman"/>
                <w:lang w:val="sr-Cyrl-RS"/>
              </w:rPr>
              <w:t>, у уџбенику, стр.61 (сви задатаци).</w:t>
            </w:r>
          </w:p>
          <w:p w:rsidR="00542147" w:rsidRPr="008D2E97" w:rsidRDefault="00596E31" w:rsidP="0010796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596E31"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  <w:r w:rsidR="00542147" w:rsidRPr="008D2E9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10796D" w:rsidRDefault="0010796D" w:rsidP="0010796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Преписују податке с табле.</w:t>
            </w:r>
          </w:p>
          <w:p w:rsidR="0010796D" w:rsidRPr="0010796D" w:rsidRDefault="0010796D" w:rsidP="0010796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Pr="0010796D">
              <w:rPr>
                <w:rFonts w:ascii="Times New Roman" w:hAnsi="Times New Roman" w:cs="Times New Roman"/>
                <w:lang w:val="sr-Cyrl-RS"/>
              </w:rPr>
              <w:t>лушају и одговарају на наставникова</w:t>
            </w:r>
            <w:r>
              <w:rPr>
                <w:rFonts w:ascii="Times New Roman" w:hAnsi="Times New Roman" w:cs="Times New Roman"/>
                <w:lang w:val="sr-Cyrl-RS"/>
              </w:rPr>
              <w:t>/чина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питања.</w:t>
            </w:r>
          </w:p>
          <w:p w:rsidR="0010796D" w:rsidRPr="0010796D" w:rsidRDefault="0010796D" w:rsidP="0010796D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10796D">
              <w:rPr>
                <w:rFonts w:ascii="Times New Roman" w:hAnsi="Times New Roman" w:cs="Times New Roman"/>
                <w:lang w:val="sr-Cyrl-RS"/>
              </w:rPr>
              <w:t xml:space="preserve">1. Супстанце могу бити: хемијски елементи, хемијска једињења и смеше. </w:t>
            </w:r>
          </w:p>
          <w:p w:rsidR="0010796D" w:rsidRPr="0010796D" w:rsidRDefault="0010796D" w:rsidP="0010796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0796D">
              <w:rPr>
                <w:rFonts w:ascii="Times New Roman" w:hAnsi="Times New Roman" w:cs="Times New Roman"/>
                <w:lang w:val="sr-Cyrl-RS"/>
              </w:rPr>
              <w:t xml:space="preserve">Хемијски елемент је изграђен од исте врсте атома, а хемијска једињења су изграђена од две врсте или више врсте атома.  </w:t>
            </w:r>
          </w:p>
          <w:p w:rsidR="0010796D" w:rsidRPr="0010796D" w:rsidRDefault="0010796D" w:rsidP="0010796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10796D">
              <w:rPr>
                <w:rFonts w:ascii="Times New Roman" w:hAnsi="Times New Roman" w:cs="Times New Roman"/>
                <w:lang w:val="sr-Cyrl-RS"/>
              </w:rPr>
              <w:t>Дискутују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о најзначајнијим моделима атома.</w:t>
            </w:r>
          </w:p>
          <w:p w:rsidR="008D2E97" w:rsidRDefault="0010796D" w:rsidP="0010796D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  <w:r w:rsidRPr="0010796D">
              <w:rPr>
                <w:rFonts w:ascii="Times New Roman" w:hAnsi="Times New Roman" w:cs="Times New Roman"/>
                <w:lang w:val="sr-Cyrl-RS"/>
              </w:rPr>
              <w:t>2. Алхемичари су покушали да пронађу камен мудрости, еликсир који лечи од свих болести.</w:t>
            </w:r>
          </w:p>
          <w:p w:rsidR="0027523D" w:rsidRDefault="0027523D" w:rsidP="0010796D">
            <w:pPr>
              <w:ind w:left="720"/>
              <w:rPr>
                <w:rFonts w:ascii="Times New Roman" w:hAnsi="Times New Roman" w:cs="Times New Roman"/>
                <w:lang w:val="sr-Cyrl-RS"/>
              </w:rPr>
            </w:pPr>
          </w:p>
          <w:p w:rsidR="0010796D" w:rsidRPr="0010796D" w:rsidRDefault="0010796D" w:rsidP="0010796D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Решавају задатке из уџбеника -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Од провере до знања.</w:t>
            </w:r>
          </w:p>
          <w:p w:rsidR="0021450C" w:rsidRPr="008D2E97" w:rsidRDefault="008D2E97" w:rsidP="00BC6F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8D2E97">
              <w:rPr>
                <w:rFonts w:ascii="Times New Roman" w:hAnsi="Times New Roman" w:cs="Times New Roman"/>
                <w:lang w:val="sr-Cyrl-RS"/>
              </w:rPr>
              <w:t>Уколико им нешт</w:t>
            </w:r>
            <w:r w:rsidR="00BC6F9A">
              <w:rPr>
                <w:rFonts w:ascii="Times New Roman" w:hAnsi="Times New Roman" w:cs="Times New Roman"/>
                <w:lang w:val="sr-Cyrl-RS"/>
              </w:rPr>
              <w:t>о није јасно, постављају питања.</w:t>
            </w:r>
          </w:p>
        </w:tc>
      </w:tr>
      <w:tr w:rsidR="00937CC1" w:rsidRPr="00A2771B" w:rsidTr="00176B7F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10796D" w:rsidRPr="0010796D" w:rsidRDefault="0010796D" w:rsidP="0010796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10796D">
              <w:rPr>
                <w:rFonts w:ascii="Times New Roman" w:hAnsi="Times New Roman" w:cs="Times New Roman"/>
                <w:lang w:val="sr-Cyrl-RS"/>
              </w:rPr>
              <w:t>Укратко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јединицу, посебно истичући кључне појмове.</w:t>
            </w:r>
          </w:p>
          <w:p w:rsidR="0010796D" w:rsidRDefault="0010796D" w:rsidP="0010796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10796D">
              <w:rPr>
                <w:rFonts w:ascii="Times New Roman" w:hAnsi="Times New Roman" w:cs="Times New Roman"/>
                <w:lang w:val="sr-Cyrl-RS"/>
              </w:rPr>
              <w:t xml:space="preserve">Ученицима задаје домаћи задатак из </w:t>
            </w:r>
            <w:r>
              <w:rPr>
                <w:rFonts w:ascii="Times New Roman" w:hAnsi="Times New Roman" w:cs="Times New Roman"/>
                <w:lang w:val="sr-Cyrl-RS"/>
              </w:rPr>
              <w:t>збирке задатака са лабораторијским вежбама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стр. </w:t>
            </w:r>
            <w:r>
              <w:rPr>
                <w:rFonts w:ascii="Times New Roman" w:hAnsi="Times New Roman" w:cs="Times New Roman"/>
                <w:lang w:val="sr-Cyrl-RS"/>
              </w:rPr>
              <w:t>45, задаци 1-7).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315390" w:rsidRPr="00315390" w:rsidRDefault="0010796D" w:rsidP="0010796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10796D">
              <w:rPr>
                <w:rFonts w:ascii="Times New Roman" w:hAnsi="Times New Roman" w:cs="Times New Roman"/>
                <w:lang w:val="sr-Cyrl-RS"/>
              </w:rPr>
              <w:t xml:space="preserve">а следећем часу ће заједно с ученицима дискутовати о решењима.   </w:t>
            </w:r>
          </w:p>
        </w:tc>
        <w:tc>
          <w:tcPr>
            <w:tcW w:w="4230" w:type="dxa"/>
            <w:vAlign w:val="center"/>
          </w:tcPr>
          <w:p w:rsidR="00F4021D" w:rsidRPr="00F4021D" w:rsidRDefault="00F4021D" w:rsidP="00F4021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F4021D">
              <w:rPr>
                <w:rFonts w:ascii="Times New Roman" w:hAnsi="Times New Roman" w:cs="Times New Roman"/>
                <w:lang w:val="sr-Cyrl-RS"/>
              </w:rPr>
              <w:t>Дискутују о наставној јединици и 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F4021D">
              <w:rPr>
                <w:rFonts w:ascii="Times New Roman" w:hAnsi="Times New Roman" w:cs="Times New Roman"/>
                <w:lang w:val="sr-Cyrl-RS"/>
              </w:rPr>
              <w:t xml:space="preserve"> укратко понављају најважније појмове. </w:t>
            </w:r>
          </w:p>
          <w:p w:rsidR="00B04AE2" w:rsidRPr="00315390" w:rsidRDefault="00F4021D" w:rsidP="00F4021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F4021D">
              <w:rPr>
                <w:rFonts w:ascii="Times New Roman" w:hAnsi="Times New Roman" w:cs="Times New Roman"/>
                <w:lang w:val="sr-Cyrl-RS"/>
              </w:rPr>
              <w:t>Записују које задатке треба урадити за домаћи задатак.</w:t>
            </w:r>
          </w:p>
        </w:tc>
      </w:tr>
    </w:tbl>
    <w:p w:rsidR="00820F4F" w:rsidRDefault="00820F4F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387A26" w:rsidTr="00820F4F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BE035F" w:rsidTr="00E5368A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672C5A" w:rsidRPr="00672C5A" w:rsidRDefault="009B0BFF" w:rsidP="00672C5A">
            <w:p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lang w:val="sr-Cyrl-RS"/>
              </w:rPr>
              <w:t>/ца</w:t>
            </w:r>
            <w:r w:rsidRPr="009B0BF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72C5A" w:rsidRPr="00672C5A">
              <w:rPr>
                <w:rFonts w:ascii="Times New Roman" w:hAnsi="Times New Roman" w:cs="Times New Roman"/>
                <w:lang w:val="sr-Cyrl-RS"/>
              </w:rPr>
              <w:t xml:space="preserve">дели ученицима наставни листић </w:t>
            </w:r>
            <w:r w:rsidR="00672C5A">
              <w:rPr>
                <w:rFonts w:ascii="Times New Roman" w:hAnsi="Times New Roman" w:cs="Times New Roman"/>
                <w:lang w:val="sr-Cyrl-RS"/>
              </w:rPr>
              <w:t>са</w:t>
            </w:r>
            <w:r w:rsidR="00672C5A" w:rsidRPr="00672C5A">
              <w:rPr>
                <w:rFonts w:ascii="Times New Roman" w:hAnsi="Times New Roman" w:cs="Times New Roman"/>
                <w:lang w:val="sr-Cyrl-RS"/>
              </w:rPr>
              <w:t xml:space="preserve"> питањ</w:t>
            </w:r>
            <w:r w:rsidR="00672C5A">
              <w:rPr>
                <w:rFonts w:ascii="Times New Roman" w:hAnsi="Times New Roman" w:cs="Times New Roman"/>
                <w:lang w:val="sr-Cyrl-RS"/>
              </w:rPr>
              <w:t>ем</w:t>
            </w:r>
            <w:r w:rsidR="00672C5A" w:rsidRPr="00672C5A">
              <w:rPr>
                <w:rFonts w:ascii="Times New Roman" w:hAnsi="Times New Roman" w:cs="Times New Roman"/>
                <w:lang w:val="sr-Cyrl-RS"/>
              </w:rPr>
              <w:t>:</w:t>
            </w:r>
          </w:p>
          <w:p w:rsidR="00BE035F" w:rsidRPr="00672C5A" w:rsidRDefault="00672C5A" w:rsidP="00672C5A">
            <w:pPr>
              <w:pStyle w:val="ListParagraph"/>
              <w:numPr>
                <w:ilvl w:val="0"/>
                <w:numId w:val="41"/>
              </w:numPr>
              <w:rPr>
                <w:rFonts w:ascii="Times New Roman" w:hAnsi="Times New Roman" w:cs="Times New Roman"/>
                <w:lang w:val="sr-Cyrl-RS"/>
              </w:rPr>
            </w:pPr>
            <w:r w:rsidRPr="00672C5A">
              <w:rPr>
                <w:rFonts w:ascii="Times New Roman" w:hAnsi="Times New Roman" w:cs="Times New Roman"/>
                <w:lang w:val="sr-Cyrl-RS"/>
              </w:rPr>
              <w:t>Напи</w:t>
            </w:r>
            <w:r>
              <w:rPr>
                <w:rFonts w:ascii="Times New Roman" w:hAnsi="Times New Roman" w:cs="Times New Roman"/>
                <w:lang w:val="sr-Cyrl-RS"/>
              </w:rPr>
              <w:t>ши</w:t>
            </w:r>
            <w:r w:rsidRPr="00672C5A">
              <w:rPr>
                <w:rFonts w:ascii="Times New Roman" w:hAnsi="Times New Roman" w:cs="Times New Roman"/>
                <w:lang w:val="sr-Cyrl-RS"/>
              </w:rPr>
              <w:t xml:space="preserve"> симболе три хемијска елемента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њихов назив</w:t>
            </w:r>
            <w:r w:rsidRPr="00672C5A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FE2B5E">
        <w:trPr>
          <w:trHeight w:val="91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Pr="00FE2B5E" w:rsidRDefault="00D0643F" w:rsidP="00FE2B5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FE2B5E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672C5A" w:rsidRPr="00672C5A" w:rsidRDefault="00672C5A" w:rsidP="00672C5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672C5A">
              <w:rPr>
                <w:rFonts w:ascii="Times New Roman" w:hAnsi="Times New Roman" w:cs="Times New Roman"/>
                <w:lang w:val="sr-Cyrl-RS"/>
              </w:rPr>
              <w:t xml:space="preserve">Шта ми је остало нејасно? </w:t>
            </w:r>
          </w:p>
          <w:p w:rsidR="009709CD" w:rsidRPr="00807DF4" w:rsidRDefault="00672C5A" w:rsidP="00672C5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Pr="00672C5A">
              <w:rPr>
                <w:rFonts w:ascii="Times New Roman" w:hAnsi="Times New Roman" w:cs="Times New Roman"/>
                <w:lang w:val="sr-Cyrl-RS"/>
              </w:rPr>
              <w:t>а ли својим речима могу да објасним кључне појмове?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0194C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42147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9B0BFF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452EBF" w:rsidRDefault="00C94300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C94300">
              <w:rPr>
                <w:rFonts w:ascii="Times New Roman" w:hAnsi="Times New Roman" w:cs="Times New Roman"/>
                <w:sz w:val="28"/>
                <w:lang w:val="sr-Cyrl-RS"/>
              </w:rPr>
              <w:t xml:space="preserve">Хемијски симболи </w:t>
            </w:r>
          </w:p>
          <w:p w:rsidR="00C94300" w:rsidRPr="00650BF0" w:rsidRDefault="00C94300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C94300" w:rsidRPr="00C94300" w:rsidRDefault="00C94300" w:rsidP="00C9430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C94300" w:rsidRPr="00C94300" w:rsidRDefault="00C94300" w:rsidP="00C94300">
            <w:pPr>
              <w:pStyle w:val="ListParagraph"/>
              <w:numPr>
                <w:ilvl w:val="1"/>
                <w:numId w:val="3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C94300">
              <w:rPr>
                <w:rFonts w:ascii="Times New Roman" w:hAnsi="Times New Roman" w:cs="Times New Roman"/>
                <w:i/>
                <w:lang w:val="sr-Cyrl-RS"/>
              </w:rPr>
              <w:t>Хемијски елементи - супстанце изграђене од исте врсте атома</w:t>
            </w:r>
          </w:p>
          <w:p w:rsidR="00C94300" w:rsidRDefault="00C94300" w:rsidP="00C94300">
            <w:pPr>
              <w:pStyle w:val="ListParagraph"/>
              <w:numPr>
                <w:ilvl w:val="1"/>
                <w:numId w:val="3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C94300">
              <w:rPr>
                <w:rFonts w:ascii="Times New Roman" w:hAnsi="Times New Roman" w:cs="Times New Roman"/>
                <w:i/>
                <w:lang w:val="sr-Cyrl-RS"/>
              </w:rPr>
              <w:t>Хемијска једињења - супстанце изграђене од две врсте или више врста атома</w:t>
            </w:r>
          </w:p>
          <w:p w:rsidR="00C94300" w:rsidRPr="00C94300" w:rsidRDefault="00C94300" w:rsidP="00C94300">
            <w:pPr>
              <w:pStyle w:val="ListParagraph"/>
              <w:ind w:left="1080"/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:rsidR="00C94300" w:rsidRDefault="00C94300" w:rsidP="00C9430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94300">
              <w:rPr>
                <w:rFonts w:ascii="Times New Roman" w:hAnsi="Times New Roman" w:cs="Times New Roman"/>
                <w:lang w:val="sr-Cyrl-RS"/>
              </w:rPr>
              <w:t xml:space="preserve">Словне ознаке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C94300">
              <w:rPr>
                <w:rFonts w:ascii="Times New Roman" w:hAnsi="Times New Roman" w:cs="Times New Roman"/>
                <w:lang w:val="sr-Cyrl-RS"/>
              </w:rPr>
              <w:t xml:space="preserve"> хемијске симболе 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C94300">
              <w:rPr>
                <w:rFonts w:ascii="Times New Roman" w:hAnsi="Times New Roman" w:cs="Times New Roman"/>
                <w:lang w:val="sr-Cyrl-RS"/>
              </w:rPr>
              <w:t xml:space="preserve"> први је увео Берцелијус</w:t>
            </w:r>
          </w:p>
          <w:p w:rsidR="00C94300" w:rsidRPr="00C94300" w:rsidRDefault="00C94300" w:rsidP="00C94300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C94300" w:rsidRPr="00C94300" w:rsidRDefault="00C94300" w:rsidP="00C94300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94300">
              <w:rPr>
                <w:rFonts w:ascii="Times New Roman" w:hAnsi="Times New Roman" w:cs="Times New Roman"/>
                <w:lang w:val="sr-Cyrl-RS"/>
              </w:rPr>
              <w:t>Значење симбола:</w:t>
            </w:r>
          </w:p>
          <w:p w:rsidR="00C94300" w:rsidRPr="00C94300" w:rsidRDefault="00C94300" w:rsidP="00C94300">
            <w:pPr>
              <w:pStyle w:val="ListParagraph"/>
              <w:numPr>
                <w:ilvl w:val="1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94300">
              <w:rPr>
                <w:rFonts w:ascii="Times New Roman" w:hAnsi="Times New Roman" w:cs="Times New Roman"/>
                <w:lang w:val="sr-Cyrl-RS"/>
              </w:rPr>
              <w:t>Квалитативно</w:t>
            </w:r>
          </w:p>
          <w:p w:rsidR="00452EBF" w:rsidRPr="00452EBF" w:rsidRDefault="00C94300" w:rsidP="00C94300">
            <w:pPr>
              <w:pStyle w:val="ListParagraph"/>
              <w:numPr>
                <w:ilvl w:val="1"/>
                <w:numId w:val="39"/>
              </w:num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C94300">
              <w:rPr>
                <w:rFonts w:ascii="Times New Roman" w:hAnsi="Times New Roman" w:cs="Times New Roman"/>
                <w:lang w:val="sr-Cyrl-RS"/>
              </w:rPr>
              <w:t>Квантитативно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D6E" w:rsidRDefault="00E03D6E" w:rsidP="00FC56FE">
      <w:pPr>
        <w:spacing w:after="0" w:line="240" w:lineRule="auto"/>
      </w:pPr>
      <w:r>
        <w:separator/>
      </w:r>
    </w:p>
  </w:endnote>
  <w:endnote w:type="continuationSeparator" w:id="0">
    <w:p w:rsidR="00E03D6E" w:rsidRDefault="00E03D6E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F55479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D6E" w:rsidRDefault="00E03D6E" w:rsidP="00FC56FE">
      <w:pPr>
        <w:spacing w:after="0" w:line="240" w:lineRule="auto"/>
      </w:pPr>
      <w:r>
        <w:separator/>
      </w:r>
    </w:p>
  </w:footnote>
  <w:footnote w:type="continuationSeparator" w:id="0">
    <w:p w:rsidR="00E03D6E" w:rsidRDefault="00E03D6E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B34CE7"/>
    <w:multiLevelType w:val="hybridMultilevel"/>
    <w:tmpl w:val="E8D61C7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8A64666"/>
    <w:multiLevelType w:val="hybridMultilevel"/>
    <w:tmpl w:val="72A48398"/>
    <w:lvl w:ilvl="0" w:tplc="7BB667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6"/>
  </w:num>
  <w:num w:numId="4">
    <w:abstractNumId w:val="1"/>
  </w:num>
  <w:num w:numId="5">
    <w:abstractNumId w:val="19"/>
  </w:num>
  <w:num w:numId="6">
    <w:abstractNumId w:val="37"/>
  </w:num>
  <w:num w:numId="7">
    <w:abstractNumId w:val="9"/>
  </w:num>
  <w:num w:numId="8">
    <w:abstractNumId w:val="20"/>
  </w:num>
  <w:num w:numId="9">
    <w:abstractNumId w:val="30"/>
  </w:num>
  <w:num w:numId="10">
    <w:abstractNumId w:val="40"/>
  </w:num>
  <w:num w:numId="11">
    <w:abstractNumId w:val="38"/>
  </w:num>
  <w:num w:numId="12">
    <w:abstractNumId w:val="10"/>
  </w:num>
  <w:num w:numId="13">
    <w:abstractNumId w:val="34"/>
  </w:num>
  <w:num w:numId="14">
    <w:abstractNumId w:val="35"/>
  </w:num>
  <w:num w:numId="15">
    <w:abstractNumId w:val="27"/>
  </w:num>
  <w:num w:numId="16">
    <w:abstractNumId w:val="22"/>
  </w:num>
  <w:num w:numId="17">
    <w:abstractNumId w:val="14"/>
  </w:num>
  <w:num w:numId="18">
    <w:abstractNumId w:val="16"/>
  </w:num>
  <w:num w:numId="19">
    <w:abstractNumId w:val="15"/>
  </w:num>
  <w:num w:numId="20">
    <w:abstractNumId w:val="29"/>
  </w:num>
  <w:num w:numId="21">
    <w:abstractNumId w:val="17"/>
  </w:num>
  <w:num w:numId="22">
    <w:abstractNumId w:val="4"/>
  </w:num>
  <w:num w:numId="23">
    <w:abstractNumId w:val="3"/>
  </w:num>
  <w:num w:numId="24">
    <w:abstractNumId w:val="36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  <w:num w:numId="29">
    <w:abstractNumId w:val="11"/>
  </w:num>
  <w:num w:numId="30">
    <w:abstractNumId w:val="32"/>
  </w:num>
  <w:num w:numId="31">
    <w:abstractNumId w:val="23"/>
  </w:num>
  <w:num w:numId="32">
    <w:abstractNumId w:val="33"/>
  </w:num>
  <w:num w:numId="33">
    <w:abstractNumId w:val="2"/>
  </w:num>
  <w:num w:numId="34">
    <w:abstractNumId w:val="24"/>
  </w:num>
  <w:num w:numId="35">
    <w:abstractNumId w:val="5"/>
  </w:num>
  <w:num w:numId="36">
    <w:abstractNumId w:val="0"/>
  </w:num>
  <w:num w:numId="37">
    <w:abstractNumId w:val="31"/>
  </w:num>
  <w:num w:numId="38">
    <w:abstractNumId w:val="28"/>
  </w:num>
  <w:num w:numId="39">
    <w:abstractNumId w:val="25"/>
  </w:num>
  <w:num w:numId="40">
    <w:abstractNumId w:val="21"/>
  </w:num>
  <w:num w:numId="41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A7CE4"/>
    <w:rsid w:val="000B3A20"/>
    <w:rsid w:val="000C245B"/>
    <w:rsid w:val="000C3CDE"/>
    <w:rsid w:val="000C54E3"/>
    <w:rsid w:val="000F4835"/>
    <w:rsid w:val="00105F6A"/>
    <w:rsid w:val="0010796D"/>
    <w:rsid w:val="001247BE"/>
    <w:rsid w:val="00142F9A"/>
    <w:rsid w:val="00145C8E"/>
    <w:rsid w:val="0015123F"/>
    <w:rsid w:val="00155592"/>
    <w:rsid w:val="00155C4F"/>
    <w:rsid w:val="00176B7F"/>
    <w:rsid w:val="00190AB9"/>
    <w:rsid w:val="001E4CE4"/>
    <w:rsid w:val="001E7A89"/>
    <w:rsid w:val="001F43E6"/>
    <w:rsid w:val="0020322A"/>
    <w:rsid w:val="0021450C"/>
    <w:rsid w:val="00236151"/>
    <w:rsid w:val="00251667"/>
    <w:rsid w:val="002520B4"/>
    <w:rsid w:val="0027523D"/>
    <w:rsid w:val="002A0E12"/>
    <w:rsid w:val="002B5DC3"/>
    <w:rsid w:val="002C35A1"/>
    <w:rsid w:val="002E7D17"/>
    <w:rsid w:val="00315390"/>
    <w:rsid w:val="00330258"/>
    <w:rsid w:val="00337EB4"/>
    <w:rsid w:val="00342FC1"/>
    <w:rsid w:val="00366BFD"/>
    <w:rsid w:val="00372785"/>
    <w:rsid w:val="00372ACC"/>
    <w:rsid w:val="00387A26"/>
    <w:rsid w:val="0039279C"/>
    <w:rsid w:val="003A6CD9"/>
    <w:rsid w:val="003C663C"/>
    <w:rsid w:val="003D014A"/>
    <w:rsid w:val="003F1A37"/>
    <w:rsid w:val="004047A9"/>
    <w:rsid w:val="0041347C"/>
    <w:rsid w:val="004211C8"/>
    <w:rsid w:val="00452EBF"/>
    <w:rsid w:val="00475A6B"/>
    <w:rsid w:val="00495550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96E31"/>
    <w:rsid w:val="005C1E61"/>
    <w:rsid w:val="005C72F4"/>
    <w:rsid w:val="005D76C6"/>
    <w:rsid w:val="005E113E"/>
    <w:rsid w:val="005E22B3"/>
    <w:rsid w:val="005E54B1"/>
    <w:rsid w:val="005F45FD"/>
    <w:rsid w:val="006010A7"/>
    <w:rsid w:val="00606300"/>
    <w:rsid w:val="00612DE1"/>
    <w:rsid w:val="006175E8"/>
    <w:rsid w:val="00650BF0"/>
    <w:rsid w:val="00670CDA"/>
    <w:rsid w:val="00672C5A"/>
    <w:rsid w:val="006A01CB"/>
    <w:rsid w:val="006F4921"/>
    <w:rsid w:val="00715D7A"/>
    <w:rsid w:val="00746EC2"/>
    <w:rsid w:val="00782FDB"/>
    <w:rsid w:val="007A6452"/>
    <w:rsid w:val="007B2E20"/>
    <w:rsid w:val="007B4B81"/>
    <w:rsid w:val="007D4AF6"/>
    <w:rsid w:val="007E60C3"/>
    <w:rsid w:val="00807DE8"/>
    <w:rsid w:val="00807DF4"/>
    <w:rsid w:val="0081291B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26943"/>
    <w:rsid w:val="00B338FF"/>
    <w:rsid w:val="00B45460"/>
    <w:rsid w:val="00B64E30"/>
    <w:rsid w:val="00B6559D"/>
    <w:rsid w:val="00B674C6"/>
    <w:rsid w:val="00B83881"/>
    <w:rsid w:val="00B910A4"/>
    <w:rsid w:val="00BC6F9A"/>
    <w:rsid w:val="00BE035F"/>
    <w:rsid w:val="00BE4DF1"/>
    <w:rsid w:val="00BF3623"/>
    <w:rsid w:val="00BF44C7"/>
    <w:rsid w:val="00C30FF5"/>
    <w:rsid w:val="00C4728C"/>
    <w:rsid w:val="00C738EF"/>
    <w:rsid w:val="00C77553"/>
    <w:rsid w:val="00C94300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D16D1"/>
    <w:rsid w:val="00DD7B1B"/>
    <w:rsid w:val="00DF004D"/>
    <w:rsid w:val="00E0194C"/>
    <w:rsid w:val="00E03D6E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F6759"/>
    <w:rsid w:val="00F00D24"/>
    <w:rsid w:val="00F4021D"/>
    <w:rsid w:val="00F55479"/>
    <w:rsid w:val="00F92861"/>
    <w:rsid w:val="00FC56FE"/>
    <w:rsid w:val="00FE2B5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116</cp:revision>
  <cp:lastPrinted>2023-11-06T07:10:00Z</cp:lastPrinted>
  <dcterms:created xsi:type="dcterms:W3CDTF">2023-11-05T13:17:00Z</dcterms:created>
  <dcterms:modified xsi:type="dcterms:W3CDTF">2024-12-29T07:18:00Z</dcterms:modified>
</cp:coreProperties>
</file>